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21" w:type="dxa"/>
        <w:tblLayout w:type="fixed"/>
        <w:tblLook w:val="0400" w:firstRow="0" w:lastRow="0" w:firstColumn="0" w:lastColumn="0" w:noHBand="0" w:noVBand="1"/>
      </w:tblPr>
      <w:tblGrid>
        <w:gridCol w:w="1668"/>
        <w:gridCol w:w="1275"/>
        <w:gridCol w:w="1134"/>
        <w:gridCol w:w="2127"/>
        <w:gridCol w:w="1417"/>
      </w:tblGrid>
      <w:tr w:rsidR="00172992" w:rsidRPr="00172992" w:rsidTr="008167CD">
        <w:trPr>
          <w:trHeight w:val="366"/>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Ngày soạn</w:t>
            </w:r>
          </w:p>
          <w:p w:rsidR="00172992" w:rsidRPr="00172992" w:rsidRDefault="00172992" w:rsidP="00A217A9">
            <w:pPr>
              <w:jc w:val="both"/>
              <w:rPr>
                <w:rFonts w:ascii="Times New Roman" w:hAnsi="Times New Roman"/>
                <w:sz w:val="24"/>
              </w:rPr>
            </w:pPr>
            <w:r>
              <w:rPr>
                <w:rFonts w:ascii="Times New Roman" w:hAnsi="Times New Roman"/>
                <w:color w:val="000000"/>
                <w:sz w:val="26"/>
                <w:szCs w:val="26"/>
              </w:rPr>
              <w:t>20</w:t>
            </w:r>
            <w:r w:rsidRPr="00172992">
              <w:rPr>
                <w:rFonts w:ascii="Times New Roman" w:hAnsi="Times New Roman"/>
                <w:color w:val="000000"/>
                <w:sz w:val="26"/>
                <w:szCs w:val="26"/>
              </w:rPr>
              <w:t>/10/202</w:t>
            </w:r>
            <w:r w:rsidR="00A217A9">
              <w:rPr>
                <w:rFonts w:ascii="Times New Roman" w:hAnsi="Times New Roman"/>
                <w:color w:val="000000"/>
                <w:sz w:val="26"/>
                <w:szCs w:val="26"/>
              </w:rPr>
              <w:t>2</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Dạy</w:t>
            </w:r>
          </w:p>
        </w:tc>
        <w:tc>
          <w:tcPr>
            <w:tcW w:w="1134"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Ngày</w:t>
            </w:r>
          </w:p>
        </w:tc>
        <w:tc>
          <w:tcPr>
            <w:tcW w:w="212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172992">
            <w:pPr>
              <w:jc w:val="center"/>
              <w:rPr>
                <w:rFonts w:ascii="Times New Roman" w:hAnsi="Times New Roman"/>
                <w:sz w:val="24"/>
              </w:rPr>
            </w:pPr>
            <w:r>
              <w:rPr>
                <w:rFonts w:ascii="Times New Roman" w:hAnsi="Times New Roman"/>
                <w:color w:val="000000"/>
                <w:sz w:val="26"/>
                <w:szCs w:val="26"/>
              </w:rPr>
              <w:t>5</w:t>
            </w:r>
            <w:r w:rsidRPr="00172992">
              <w:rPr>
                <w:rFonts w:ascii="Times New Roman" w:hAnsi="Times New Roman"/>
                <w:color w:val="000000"/>
                <w:sz w:val="26"/>
                <w:szCs w:val="26"/>
              </w:rPr>
              <w:t>/1</w:t>
            </w:r>
            <w:r>
              <w:rPr>
                <w:rFonts w:ascii="Times New Roman" w:hAnsi="Times New Roman"/>
                <w:color w:val="000000"/>
                <w:sz w:val="26"/>
                <w:szCs w:val="26"/>
              </w:rPr>
              <w:t>1</w:t>
            </w:r>
          </w:p>
        </w:tc>
        <w:tc>
          <w:tcPr>
            <w:tcW w:w="141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172992">
            <w:pPr>
              <w:jc w:val="center"/>
              <w:rPr>
                <w:rFonts w:ascii="Times New Roman" w:hAnsi="Times New Roman"/>
                <w:sz w:val="24"/>
              </w:rPr>
            </w:pPr>
            <w:r>
              <w:rPr>
                <w:rFonts w:ascii="Times New Roman" w:hAnsi="Times New Roman"/>
                <w:color w:val="000000"/>
                <w:sz w:val="26"/>
                <w:szCs w:val="26"/>
              </w:rPr>
              <w:t>5</w:t>
            </w:r>
            <w:r w:rsidRPr="00172992">
              <w:rPr>
                <w:rFonts w:ascii="Times New Roman" w:hAnsi="Times New Roman"/>
                <w:color w:val="000000"/>
                <w:sz w:val="26"/>
                <w:szCs w:val="26"/>
              </w:rPr>
              <w:t>/1</w:t>
            </w:r>
            <w:r>
              <w:rPr>
                <w:rFonts w:ascii="Times New Roman" w:hAnsi="Times New Roman"/>
                <w:color w:val="000000"/>
                <w:sz w:val="26"/>
                <w:szCs w:val="26"/>
              </w:rPr>
              <w:t>1</w:t>
            </w:r>
          </w:p>
        </w:tc>
      </w:tr>
      <w:tr w:rsidR="00172992" w:rsidRPr="00172992" w:rsidTr="008167CD">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172992" w:rsidRPr="00172992" w:rsidRDefault="00172992" w:rsidP="008167CD">
            <w:pPr>
              <w:rPr>
                <w:rFonts w:ascii="Times New Roman" w:hAnsi="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72992" w:rsidRPr="00172992" w:rsidRDefault="00172992" w:rsidP="008167CD">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both"/>
              <w:rPr>
                <w:rFonts w:ascii="Times New Roman" w:hAnsi="Times New Roman"/>
                <w:sz w:val="24"/>
              </w:rPr>
            </w:pPr>
            <w:r w:rsidRPr="00172992">
              <w:rPr>
                <w:rFonts w:ascii="Times New Roman" w:hAnsi="Times New Roman"/>
                <w:color w:val="000000"/>
                <w:sz w:val="26"/>
                <w:szCs w:val="26"/>
              </w:rPr>
              <w:t>Tiết</w:t>
            </w:r>
          </w:p>
        </w:tc>
        <w:tc>
          <w:tcPr>
            <w:tcW w:w="212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Pr>
                <w:rFonts w:ascii="Times New Roman" w:hAnsi="Times New Roman"/>
                <w:sz w:val="24"/>
              </w:rPr>
              <w:t>4</w:t>
            </w:r>
          </w:p>
        </w:tc>
      </w:tr>
      <w:tr w:rsidR="00172992" w:rsidRPr="00172992" w:rsidTr="008167CD">
        <w:trPr>
          <w:trHeight w:val="20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172992" w:rsidRPr="00172992" w:rsidRDefault="00172992" w:rsidP="008167CD">
            <w:pPr>
              <w:rPr>
                <w:rFonts w:ascii="Times New Roman" w:hAnsi="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72992" w:rsidRPr="00172992" w:rsidRDefault="00172992" w:rsidP="008167CD">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both"/>
              <w:rPr>
                <w:rFonts w:ascii="Times New Roman" w:hAnsi="Times New Roman"/>
                <w:sz w:val="24"/>
              </w:rPr>
            </w:pPr>
            <w:r w:rsidRPr="00172992">
              <w:rPr>
                <w:rFonts w:ascii="Times New Roman" w:hAnsi="Times New Roman"/>
                <w:color w:val="000000"/>
                <w:sz w:val="26"/>
                <w:szCs w:val="26"/>
              </w:rPr>
              <w:t>Lớp</w:t>
            </w:r>
          </w:p>
        </w:tc>
        <w:tc>
          <w:tcPr>
            <w:tcW w:w="212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172992">
            <w:pPr>
              <w:spacing w:line="276" w:lineRule="auto"/>
              <w:jc w:val="center"/>
              <w:rPr>
                <w:rFonts w:ascii="Times New Roman" w:hAnsi="Times New Roman"/>
                <w:sz w:val="24"/>
              </w:rPr>
            </w:pPr>
            <w:r w:rsidRPr="00172992">
              <w:rPr>
                <w:rFonts w:ascii="Times New Roman" w:hAnsi="Times New Roman"/>
                <w:color w:val="000000"/>
                <w:sz w:val="26"/>
                <w:szCs w:val="26"/>
              </w:rPr>
              <w:t>9</w:t>
            </w:r>
            <w:r>
              <w:rPr>
                <w:rFonts w:ascii="Times New Roman" w:hAnsi="Times New Roman"/>
                <w:color w:val="000000"/>
                <w:sz w:val="26"/>
                <w:szCs w:val="26"/>
              </w:rPr>
              <w:t>A</w:t>
            </w:r>
          </w:p>
        </w:tc>
        <w:tc>
          <w:tcPr>
            <w:tcW w:w="141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color w:val="000000"/>
                <w:sz w:val="26"/>
                <w:szCs w:val="26"/>
              </w:rPr>
              <w:t>9D</w:t>
            </w:r>
          </w:p>
        </w:tc>
      </w:tr>
    </w:tbl>
    <w:p w:rsidR="00172992" w:rsidRPr="00172992" w:rsidRDefault="00172992" w:rsidP="00172992">
      <w:pPr>
        <w:rPr>
          <w:rFonts w:ascii="Times New Roman" w:hAnsi="Times New Roman"/>
          <w:sz w:val="24"/>
        </w:rPr>
      </w:pPr>
    </w:p>
    <w:p w:rsidR="00172992" w:rsidRPr="00172992" w:rsidRDefault="00172992" w:rsidP="00172992">
      <w:pPr>
        <w:jc w:val="center"/>
        <w:rPr>
          <w:rFonts w:ascii="Times New Roman" w:hAnsi="Times New Roman"/>
          <w:sz w:val="24"/>
        </w:rPr>
      </w:pPr>
      <w:r w:rsidRPr="00172992">
        <w:rPr>
          <w:rFonts w:ascii="Times New Roman" w:hAnsi="Times New Roman"/>
          <w:color w:val="000000"/>
          <w:sz w:val="26"/>
          <w:szCs w:val="26"/>
        </w:rPr>
        <w:t>DẠY HỌC TỰ CHỌN</w:t>
      </w:r>
    </w:p>
    <w:p w:rsidR="00172992" w:rsidRPr="00172992" w:rsidRDefault="00172992" w:rsidP="00172992">
      <w:pPr>
        <w:jc w:val="center"/>
        <w:rPr>
          <w:rFonts w:ascii="Times New Roman" w:hAnsi="Times New Roman"/>
          <w:sz w:val="24"/>
        </w:rPr>
      </w:pPr>
      <w:bookmarkStart w:id="0" w:name="_GoBack"/>
      <w:bookmarkEnd w:id="0"/>
      <w:r w:rsidRPr="00172992">
        <w:rPr>
          <w:rFonts w:ascii="Times New Roman" w:hAnsi="Times New Roman"/>
          <w:b/>
          <w:color w:val="000000"/>
          <w:sz w:val="26"/>
          <w:szCs w:val="26"/>
        </w:rPr>
        <w:t>Tuần  8</w:t>
      </w:r>
    </w:p>
    <w:p w:rsidR="00172992" w:rsidRPr="00172992" w:rsidRDefault="00172992" w:rsidP="00172992">
      <w:pPr>
        <w:jc w:val="center"/>
        <w:rPr>
          <w:rFonts w:ascii="Times New Roman" w:hAnsi="Times New Roman"/>
          <w:sz w:val="24"/>
        </w:rPr>
      </w:pPr>
      <w:r w:rsidRPr="00172992">
        <w:rPr>
          <w:rFonts w:ascii="Times New Roman" w:hAnsi="Times New Roman"/>
          <w:b/>
          <w:color w:val="000000"/>
          <w:sz w:val="32"/>
          <w:szCs w:val="32"/>
        </w:rPr>
        <w:t>ÔN TẬP GIỮA KÌ 1</w:t>
      </w:r>
    </w:p>
    <w:p w:rsidR="00172992" w:rsidRPr="00172992" w:rsidRDefault="00172992" w:rsidP="00172992">
      <w:pPr>
        <w:jc w:val="both"/>
        <w:rPr>
          <w:rFonts w:ascii="Times New Roman" w:hAnsi="Times New Roman"/>
          <w:sz w:val="24"/>
        </w:rPr>
      </w:pPr>
      <w:r w:rsidRPr="00172992">
        <w:rPr>
          <w:rFonts w:ascii="Times New Roman" w:hAnsi="Times New Roman"/>
          <w:b/>
          <w:color w:val="000000"/>
          <w:sz w:val="26"/>
          <w:szCs w:val="26"/>
        </w:rPr>
        <w:t>I. MỤC TIÊU:</w:t>
      </w:r>
    </w:p>
    <w:p w:rsidR="00172992" w:rsidRPr="00172992" w:rsidRDefault="00172992" w:rsidP="00172992">
      <w:pPr>
        <w:jc w:val="both"/>
        <w:rPr>
          <w:rFonts w:ascii="Times New Roman" w:hAnsi="Times New Roman"/>
          <w:sz w:val="24"/>
        </w:rPr>
      </w:pPr>
      <w:r w:rsidRPr="00172992">
        <w:rPr>
          <w:rFonts w:ascii="Times New Roman" w:hAnsi="Times New Roman"/>
          <w:b/>
          <w:i/>
          <w:color w:val="000000"/>
          <w:sz w:val="26"/>
          <w:szCs w:val="26"/>
        </w:rPr>
        <w:t>1. Kiến thức:  </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 - Vận dụng kiến thức đã học để luyện đề.</w:t>
      </w:r>
    </w:p>
    <w:p w:rsidR="00172992" w:rsidRPr="00172992" w:rsidRDefault="00172992" w:rsidP="00172992">
      <w:pPr>
        <w:jc w:val="both"/>
        <w:rPr>
          <w:rFonts w:ascii="Times New Roman" w:hAnsi="Times New Roman"/>
          <w:sz w:val="24"/>
        </w:rPr>
      </w:pPr>
      <w:r w:rsidRPr="00172992">
        <w:rPr>
          <w:rFonts w:ascii="Times New Roman" w:hAnsi="Times New Roman"/>
          <w:b/>
          <w:i/>
          <w:color w:val="000000"/>
          <w:sz w:val="26"/>
          <w:szCs w:val="26"/>
        </w:rPr>
        <w:t>2. Năng lực </w:t>
      </w:r>
    </w:p>
    <w:p w:rsidR="00172992" w:rsidRPr="00172992" w:rsidRDefault="00172992" w:rsidP="00172992">
      <w:pPr>
        <w:rPr>
          <w:rFonts w:ascii="Times New Roman" w:hAnsi="Times New Roman"/>
          <w:sz w:val="24"/>
        </w:rPr>
      </w:pPr>
      <w:r w:rsidRPr="00172992">
        <w:rPr>
          <w:rFonts w:ascii="Times New Roman" w:hAnsi="Times New Roman"/>
          <w:color w:val="000000"/>
          <w:sz w:val="26"/>
          <w:szCs w:val="26"/>
        </w:rPr>
        <w:t>- Phát triển năng lưc giải quyết vấn  đề, sáng tạo, tự học.</w:t>
      </w:r>
    </w:p>
    <w:p w:rsidR="00172992" w:rsidRPr="00172992" w:rsidRDefault="00172992" w:rsidP="00172992">
      <w:pPr>
        <w:rPr>
          <w:rFonts w:ascii="Times New Roman" w:hAnsi="Times New Roman"/>
          <w:sz w:val="24"/>
        </w:rPr>
      </w:pPr>
      <w:r w:rsidRPr="00172992">
        <w:rPr>
          <w:rFonts w:ascii="Times New Roman" w:hAnsi="Times New Roman"/>
          <w:color w:val="000000"/>
          <w:sz w:val="26"/>
          <w:szCs w:val="26"/>
        </w:rPr>
        <w:t>- Năng lực thẩm mĩ,  ngôn ngữ.</w:t>
      </w:r>
    </w:p>
    <w:p w:rsidR="00172992" w:rsidRPr="00172992" w:rsidRDefault="00172992" w:rsidP="00172992">
      <w:pPr>
        <w:jc w:val="both"/>
        <w:rPr>
          <w:rFonts w:ascii="Times New Roman" w:hAnsi="Times New Roman"/>
          <w:sz w:val="24"/>
        </w:rPr>
      </w:pPr>
      <w:r w:rsidRPr="00172992">
        <w:rPr>
          <w:rFonts w:ascii="Times New Roman" w:hAnsi="Times New Roman"/>
          <w:b/>
          <w:i/>
          <w:color w:val="000000"/>
          <w:sz w:val="26"/>
          <w:szCs w:val="26"/>
        </w:rPr>
        <w:t>3. Phẩm chất: </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 Giáo dục HS lòng yêu quê hương đất nước, yêu cuộc sống, trân trọng những giá trị của cuộc sống; ý thức trách nhiệm học tập...</w:t>
      </w:r>
    </w:p>
    <w:p w:rsidR="00172992" w:rsidRPr="00172992" w:rsidRDefault="00172992" w:rsidP="00172992">
      <w:pPr>
        <w:jc w:val="both"/>
        <w:rPr>
          <w:rFonts w:ascii="Times New Roman" w:hAnsi="Times New Roman"/>
          <w:sz w:val="24"/>
        </w:rPr>
      </w:pPr>
      <w:r w:rsidRPr="00172992">
        <w:rPr>
          <w:rFonts w:ascii="Times New Roman" w:hAnsi="Times New Roman"/>
          <w:b/>
          <w:color w:val="000000"/>
          <w:sz w:val="26"/>
          <w:szCs w:val="26"/>
        </w:rPr>
        <w:t>II. CHUẨN BỊ</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1 GV</w:t>
      </w:r>
      <w:r w:rsidRPr="00172992">
        <w:rPr>
          <w:rFonts w:ascii="Times New Roman" w:hAnsi="Times New Roman"/>
          <w:b/>
          <w:color w:val="000000"/>
          <w:sz w:val="26"/>
          <w:szCs w:val="26"/>
        </w:rPr>
        <w:t xml:space="preserve">: </w:t>
      </w:r>
      <w:r w:rsidRPr="00172992">
        <w:rPr>
          <w:rFonts w:ascii="Times New Roman" w:hAnsi="Times New Roman"/>
          <w:color w:val="000000"/>
          <w:sz w:val="26"/>
          <w:szCs w:val="26"/>
        </w:rPr>
        <w:t>- Soạn giáo án</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 Phương pháp, kĩ thuật: vấn đáp, nêu vấn đề, động não...</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2. HS</w:t>
      </w:r>
      <w:r w:rsidRPr="00172992">
        <w:rPr>
          <w:rFonts w:ascii="Times New Roman" w:hAnsi="Times New Roman"/>
          <w:color w:val="000000"/>
          <w:sz w:val="24"/>
        </w:rPr>
        <w:t xml:space="preserve">: </w:t>
      </w:r>
      <w:r w:rsidRPr="00172992">
        <w:rPr>
          <w:rFonts w:ascii="Times New Roman" w:hAnsi="Times New Roman"/>
          <w:color w:val="000000"/>
          <w:sz w:val="26"/>
          <w:szCs w:val="26"/>
        </w:rPr>
        <w:t>Ôn lại kiến thức đã học</w:t>
      </w:r>
    </w:p>
    <w:p w:rsidR="00172992" w:rsidRPr="00172992" w:rsidRDefault="00172992" w:rsidP="00172992">
      <w:pPr>
        <w:jc w:val="both"/>
        <w:rPr>
          <w:rFonts w:ascii="Times New Roman" w:hAnsi="Times New Roman"/>
          <w:sz w:val="24"/>
        </w:rPr>
      </w:pPr>
      <w:r w:rsidRPr="00172992">
        <w:rPr>
          <w:rFonts w:ascii="Times New Roman" w:hAnsi="Times New Roman"/>
          <w:b/>
          <w:color w:val="000000"/>
          <w:sz w:val="26"/>
          <w:szCs w:val="26"/>
        </w:rPr>
        <w:t>III. TỔ CHỨC DẠY VÀ HỌC</w:t>
      </w:r>
    </w:p>
    <w:p w:rsidR="00172992" w:rsidRPr="00172992" w:rsidRDefault="00172992" w:rsidP="00172992">
      <w:pPr>
        <w:rPr>
          <w:rFonts w:ascii="Times New Roman" w:hAnsi="Times New Roman"/>
          <w:sz w:val="24"/>
        </w:rPr>
      </w:pPr>
      <w:r w:rsidRPr="00172992">
        <w:rPr>
          <w:rFonts w:ascii="Times New Roman" w:hAnsi="Times New Roman"/>
          <w:b/>
          <w:color w:val="000000"/>
          <w:sz w:val="26"/>
          <w:szCs w:val="26"/>
        </w:rPr>
        <w:t xml:space="preserve">A. </w:t>
      </w:r>
      <w:r w:rsidRPr="00172992">
        <w:rPr>
          <w:rFonts w:ascii="Times New Roman" w:hAnsi="Times New Roman"/>
          <w:color w:val="000000"/>
          <w:sz w:val="26"/>
          <w:szCs w:val="26"/>
        </w:rPr>
        <w:t> </w:t>
      </w:r>
      <w:r w:rsidRPr="00172992">
        <w:rPr>
          <w:rFonts w:ascii="Times New Roman" w:hAnsi="Times New Roman"/>
          <w:b/>
          <w:color w:val="000000"/>
          <w:sz w:val="26"/>
          <w:szCs w:val="26"/>
        </w:rPr>
        <w:t>Khởi động</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 - Kĩ thuật: động não</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 - Phương pháp: Giới thiệu, thuyết trình</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 - Thời gian</w:t>
      </w:r>
      <w:r w:rsidRPr="00172992">
        <w:rPr>
          <w:rFonts w:ascii="Times New Roman" w:hAnsi="Times New Roman"/>
          <w:i/>
          <w:color w:val="000000"/>
          <w:sz w:val="26"/>
          <w:szCs w:val="26"/>
        </w:rPr>
        <w:t>: 3</w:t>
      </w:r>
      <w:r w:rsidRPr="00172992">
        <w:rPr>
          <w:rFonts w:ascii="Times New Roman" w:hAnsi="Times New Roman"/>
          <w:color w:val="000000"/>
          <w:sz w:val="26"/>
          <w:szCs w:val="26"/>
        </w:rPr>
        <w:t xml:space="preserve"> phút</w:t>
      </w:r>
    </w:p>
    <w:tbl>
      <w:tblPr>
        <w:tblW w:w="9885" w:type="dxa"/>
        <w:tblLayout w:type="fixed"/>
        <w:tblLook w:val="0400" w:firstRow="0" w:lastRow="0" w:firstColumn="0" w:lastColumn="0" w:noHBand="0" w:noVBand="1"/>
      </w:tblPr>
      <w:tblGrid>
        <w:gridCol w:w="4501"/>
        <w:gridCol w:w="2408"/>
        <w:gridCol w:w="2976"/>
      </w:tblGrid>
      <w:tr w:rsidR="00172992" w:rsidRPr="00172992" w:rsidTr="008167CD">
        <w:tc>
          <w:tcPr>
            <w:tcW w:w="4503"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2"/>
              </w:rPr>
              <w:t>HOẠT ĐỘNG CỦA THÀY</w:t>
            </w:r>
          </w:p>
        </w:tc>
        <w:tc>
          <w:tcPr>
            <w:tcW w:w="2409"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2"/>
              </w:rPr>
              <w:t>HOẠT ĐỘNG CỦA TRÒ</w:t>
            </w:r>
          </w:p>
        </w:tc>
        <w:tc>
          <w:tcPr>
            <w:tcW w:w="297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2"/>
              </w:rPr>
              <w:t>CHUẨN KIẾN THỨC- KĨ NĂNG </w:t>
            </w:r>
          </w:p>
        </w:tc>
      </w:tr>
      <w:tr w:rsidR="00172992" w:rsidRPr="00172992" w:rsidTr="008167CD">
        <w:tc>
          <w:tcPr>
            <w:tcW w:w="4503"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1/ Chuyển giao</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HS nhắc lại các đơn vị KT đã học ở môn Ngữ Văn từ đầu HK1?</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w:t>
            </w:r>
            <w:r w:rsidRPr="00172992">
              <w:rPr>
                <w:rFonts w:ascii="Times New Roman" w:hAnsi="Times New Roman"/>
                <w:i/>
                <w:color w:val="000000"/>
                <w:sz w:val="26"/>
                <w:szCs w:val="26"/>
              </w:rPr>
              <w:t>2. Thực hiện</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Yêu cầu học sinh hoạt động cá nhân trả lời câu hỏi</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GV chú ý, quan sát đến học sinh, gợi ý để học sinh thực hiện nhiệm vụ</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3. Báo cáo</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Yêu cầu học sinh trả lời</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Lắng nghe học sinh</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4. Đánh giá</w:t>
            </w:r>
          </w:p>
          <w:p w:rsidR="00172992" w:rsidRPr="00172992" w:rsidRDefault="00172992" w:rsidP="008167CD">
            <w:pPr>
              <w:spacing w:line="276" w:lineRule="auto"/>
              <w:jc w:val="both"/>
              <w:rPr>
                <w:rFonts w:ascii="Times New Roman" w:hAnsi="Times New Roman"/>
                <w:sz w:val="24"/>
              </w:rPr>
            </w:pPr>
            <w:r w:rsidRPr="00172992">
              <w:rPr>
                <w:rFonts w:ascii="Times New Roman" w:hAnsi="Times New Roman"/>
                <w:color w:val="000000"/>
                <w:sz w:val="26"/>
                <w:szCs w:val="26"/>
              </w:rPr>
              <w:t>GV đánh giá, nhận xét,  dẫn dắt vào bài mới</w:t>
            </w:r>
          </w:p>
        </w:tc>
        <w:tc>
          <w:tcPr>
            <w:tcW w:w="2409" w:type="dxa"/>
            <w:tcBorders>
              <w:top w:val="single" w:sz="4" w:space="0" w:color="000000"/>
              <w:left w:val="single" w:sz="4" w:space="0" w:color="000000"/>
              <w:bottom w:val="single" w:sz="4" w:space="0" w:color="000000"/>
              <w:right w:val="single" w:sz="4" w:space="0" w:color="000000"/>
            </w:tcBorders>
          </w:tcPr>
          <w:p w:rsidR="00172992" w:rsidRPr="00172992" w:rsidRDefault="00172992" w:rsidP="008167CD">
            <w:pPr>
              <w:spacing w:after="240"/>
              <w:rPr>
                <w:rFonts w:ascii="Times New Roman" w:hAnsi="Times New Roman"/>
                <w:sz w:val="24"/>
              </w:rPr>
            </w:pP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Độc lập suy nghĩ, trả lời câu hỏi.</w:t>
            </w:r>
          </w:p>
          <w:p w:rsidR="00172992" w:rsidRPr="00172992" w:rsidRDefault="00172992" w:rsidP="008167CD">
            <w:pPr>
              <w:spacing w:after="240"/>
              <w:rPr>
                <w:rFonts w:ascii="Times New Roman" w:hAnsi="Times New Roman"/>
                <w:sz w:val="24"/>
              </w:rPr>
            </w:pPr>
            <w:r w:rsidRPr="00172992">
              <w:rPr>
                <w:rFonts w:ascii="Times New Roman" w:hAnsi="Times New Roman"/>
                <w:sz w:val="24"/>
              </w:rPr>
              <w:br/>
            </w:r>
            <w:r w:rsidRPr="00172992">
              <w:rPr>
                <w:rFonts w:ascii="Times New Roman" w:hAnsi="Times New Roman"/>
                <w:sz w:val="24"/>
              </w:rPr>
              <w:br/>
            </w:r>
          </w:p>
          <w:p w:rsidR="00172992" w:rsidRPr="00172992" w:rsidRDefault="00172992" w:rsidP="008167CD">
            <w:pPr>
              <w:spacing w:line="276" w:lineRule="auto"/>
              <w:jc w:val="both"/>
              <w:rPr>
                <w:rFonts w:ascii="Times New Roman" w:hAnsi="Times New Roman"/>
                <w:sz w:val="24"/>
              </w:rPr>
            </w:pPr>
            <w:r w:rsidRPr="00172992">
              <w:rPr>
                <w:rFonts w:ascii="Times New Roman" w:hAnsi="Times New Roman"/>
                <w:color w:val="000000"/>
                <w:sz w:val="26"/>
                <w:szCs w:val="26"/>
              </w:rPr>
              <w:t>- Lắng nghe giáo viên chốt và dẫn vào bài mới</w:t>
            </w:r>
          </w:p>
        </w:tc>
        <w:tc>
          <w:tcPr>
            <w:tcW w:w="297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jc w:val="both"/>
              <w:rPr>
                <w:rFonts w:ascii="Times New Roman" w:hAnsi="Times New Roman"/>
                <w:sz w:val="24"/>
              </w:rPr>
            </w:pPr>
            <w:r w:rsidRPr="00172992">
              <w:rPr>
                <w:rFonts w:ascii="Times New Roman" w:hAnsi="Times New Roman"/>
                <w:b/>
                <w:color w:val="000000"/>
                <w:sz w:val="26"/>
                <w:szCs w:val="26"/>
              </w:rPr>
              <w:t>A.  Khởi động</w:t>
            </w:r>
          </w:p>
          <w:p w:rsidR="00172992" w:rsidRPr="00172992" w:rsidRDefault="00172992" w:rsidP="008167CD">
            <w:pPr>
              <w:spacing w:before="280"/>
              <w:jc w:val="both"/>
              <w:rPr>
                <w:rFonts w:ascii="Times New Roman" w:hAnsi="Times New Roman"/>
                <w:sz w:val="24"/>
              </w:rPr>
            </w:pPr>
            <w:r w:rsidRPr="00172992">
              <w:rPr>
                <w:rFonts w:ascii="Times New Roman" w:hAnsi="Times New Roman"/>
                <w:color w:val="000000"/>
                <w:sz w:val="26"/>
                <w:szCs w:val="26"/>
              </w:rPr>
              <w:t>.Học sinh chú ý  chuẩn bị học bài mới,  phát huy năng lực tiếp cận vấn đề mới</w:t>
            </w:r>
          </w:p>
        </w:tc>
      </w:tr>
    </w:tbl>
    <w:p w:rsidR="00172992" w:rsidRPr="00172992" w:rsidRDefault="00172992" w:rsidP="00172992">
      <w:pPr>
        <w:jc w:val="both"/>
        <w:rPr>
          <w:rFonts w:ascii="Times New Roman" w:hAnsi="Times New Roman"/>
          <w:sz w:val="24"/>
        </w:rPr>
      </w:pPr>
      <w:r w:rsidRPr="00172992">
        <w:rPr>
          <w:rFonts w:ascii="Times New Roman" w:hAnsi="Times New Roman"/>
          <w:b/>
          <w:color w:val="000000"/>
          <w:sz w:val="26"/>
          <w:szCs w:val="26"/>
        </w:rPr>
        <w:t>B. Hoạt động luyện tập.</w:t>
      </w:r>
    </w:p>
    <w:p w:rsidR="00172992" w:rsidRPr="00172992" w:rsidRDefault="00172992" w:rsidP="00172992">
      <w:pPr>
        <w:ind w:firstLine="720"/>
        <w:jc w:val="both"/>
        <w:rPr>
          <w:rFonts w:ascii="Times New Roman" w:hAnsi="Times New Roman"/>
          <w:sz w:val="24"/>
        </w:rPr>
      </w:pPr>
      <w:r w:rsidRPr="00172992">
        <w:rPr>
          <w:rFonts w:ascii="Times New Roman" w:hAnsi="Times New Roman"/>
          <w:color w:val="000000"/>
          <w:sz w:val="26"/>
          <w:szCs w:val="26"/>
        </w:rPr>
        <w:t>- Phương pháp: nêu vấn đề </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ab/>
        <w:t>- Kĩ thuật: động não</w:t>
      </w:r>
    </w:p>
    <w:p w:rsidR="00172992" w:rsidRPr="00172992" w:rsidRDefault="00172992" w:rsidP="00172992">
      <w:pPr>
        <w:jc w:val="both"/>
        <w:rPr>
          <w:rFonts w:ascii="Times New Roman" w:hAnsi="Times New Roman"/>
          <w:sz w:val="24"/>
        </w:rPr>
      </w:pPr>
      <w:r w:rsidRPr="00172992">
        <w:rPr>
          <w:rFonts w:ascii="Times New Roman" w:hAnsi="Times New Roman"/>
          <w:color w:val="000000"/>
          <w:sz w:val="26"/>
          <w:szCs w:val="26"/>
        </w:rPr>
        <w:t>          - Thời gian</w:t>
      </w:r>
      <w:r w:rsidRPr="00172992">
        <w:rPr>
          <w:rFonts w:ascii="Times New Roman" w:hAnsi="Times New Roman"/>
          <w:i/>
          <w:color w:val="000000"/>
          <w:sz w:val="26"/>
          <w:szCs w:val="26"/>
        </w:rPr>
        <w:t xml:space="preserve"> :40</w:t>
      </w:r>
      <w:r w:rsidRPr="00172992">
        <w:rPr>
          <w:rFonts w:ascii="Times New Roman" w:hAnsi="Times New Roman"/>
          <w:color w:val="000000"/>
          <w:sz w:val="26"/>
          <w:szCs w:val="26"/>
        </w:rPr>
        <w:t xml:space="preserve"> phút</w:t>
      </w:r>
    </w:p>
    <w:tbl>
      <w:tblPr>
        <w:tblW w:w="10035" w:type="dxa"/>
        <w:tblLayout w:type="fixed"/>
        <w:tblLook w:val="0400" w:firstRow="0" w:lastRow="0" w:firstColumn="0" w:lastColumn="0" w:noHBand="0" w:noVBand="1"/>
      </w:tblPr>
      <w:tblGrid>
        <w:gridCol w:w="5639"/>
        <w:gridCol w:w="2269"/>
        <w:gridCol w:w="2127"/>
      </w:tblGrid>
      <w:tr w:rsidR="00172992" w:rsidRPr="00172992" w:rsidTr="008167CD">
        <w:tc>
          <w:tcPr>
            <w:tcW w:w="5637"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6"/>
                <w:szCs w:val="26"/>
              </w:rPr>
              <w:t>Hoạt động của thầy </w:t>
            </w:r>
          </w:p>
        </w:tc>
        <w:tc>
          <w:tcPr>
            <w:tcW w:w="2268"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6"/>
                <w:szCs w:val="26"/>
              </w:rPr>
              <w:t>Hoạt động trò</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6"/>
                <w:szCs w:val="26"/>
              </w:rPr>
              <w:t>Chuẩn KTKN</w:t>
            </w:r>
          </w:p>
        </w:tc>
      </w:tr>
      <w:tr w:rsidR="00172992" w:rsidRPr="00172992" w:rsidTr="008167CD">
        <w:tc>
          <w:tcPr>
            <w:tcW w:w="5637" w:type="dxa"/>
            <w:tcBorders>
              <w:top w:val="single" w:sz="4" w:space="0" w:color="000000"/>
              <w:left w:val="single" w:sz="4" w:space="0" w:color="000000"/>
              <w:bottom w:val="single" w:sz="4" w:space="0" w:color="000000"/>
              <w:right w:val="single" w:sz="4" w:space="0" w:color="000000"/>
            </w:tcBorders>
          </w:tcPr>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1/ Chuyển giao</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lastRenderedPageBreak/>
              <w:t> GV đưa bài tập  lên máy chiếu</w:t>
            </w:r>
          </w:p>
          <w:p w:rsidR="00172992" w:rsidRPr="00172992" w:rsidRDefault="00172992" w:rsidP="008167CD">
            <w:pPr>
              <w:jc w:val="both"/>
              <w:rPr>
                <w:rFonts w:ascii="Times New Roman" w:hAnsi="Times New Roman"/>
                <w:sz w:val="24"/>
              </w:rPr>
            </w:pPr>
            <w:r w:rsidRPr="00172992">
              <w:rPr>
                <w:rFonts w:ascii="Times New Roman" w:hAnsi="Times New Roman"/>
                <w:b/>
                <w:color w:val="000000"/>
                <w:sz w:val="26"/>
                <w:szCs w:val="26"/>
              </w:rPr>
              <w:t> Đọc đoạn trích sau và trả lời câu hỏi:</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xml:space="preserve">“Chúng ta đang ở đâu? </w:t>
            </w:r>
            <w:r w:rsidRPr="00172992">
              <w:rPr>
                <w:rFonts w:ascii="Times New Roman" w:hAnsi="Times New Roman"/>
                <w:i/>
                <w:color w:val="000000"/>
                <w:sz w:val="26"/>
                <w:szCs w:val="26"/>
              </w:rPr>
              <w:t>Hôm nay ngày 8-8-1986, hơn 50.000 đầu đạn hạt nhân đã được bố trí trên khắp hành tinh. Nói  nôm na ra, điều đó có nghĩa là mỗi người, không trừ trẻ con, đang ngồi trên một thùng 4 .............. quyết định đến như vậy đối với vận mệnh thế giới.”</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  (</w:t>
            </w:r>
            <w:r w:rsidRPr="00172992">
              <w:rPr>
                <w:rFonts w:ascii="Times New Roman" w:hAnsi="Times New Roman"/>
                <w:color w:val="000000"/>
                <w:sz w:val="26"/>
                <w:szCs w:val="26"/>
              </w:rPr>
              <w:t>Đấu tranh cho 1 thế giới hòa bình</w:t>
            </w:r>
            <w:r w:rsidRPr="00172992">
              <w:rPr>
                <w:rFonts w:ascii="Times New Roman" w:hAnsi="Times New Roman"/>
                <w:i/>
                <w:color w:val="000000"/>
                <w:sz w:val="26"/>
                <w:szCs w:val="26"/>
              </w:rPr>
              <w:t>- Ngữ văn 9, Tập1 - NXB Giáo dục) </w:t>
            </w:r>
          </w:p>
          <w:p w:rsidR="00172992" w:rsidRPr="00172992" w:rsidRDefault="00172992" w:rsidP="008167CD">
            <w:pPr>
              <w:rPr>
                <w:rFonts w:ascii="Times New Roman" w:hAnsi="Times New Roman"/>
                <w:sz w:val="24"/>
              </w:rPr>
            </w:pPr>
          </w:p>
          <w:p w:rsidR="00172992" w:rsidRPr="00172992" w:rsidRDefault="00172992" w:rsidP="008167CD">
            <w:pPr>
              <w:rPr>
                <w:rFonts w:ascii="Times New Roman" w:hAnsi="Times New Roman"/>
                <w:sz w:val="24"/>
              </w:rPr>
            </w:pPr>
            <w:r w:rsidRPr="00172992">
              <w:rPr>
                <w:rFonts w:ascii="Times New Roman" w:hAnsi="Times New Roman"/>
                <w:color w:val="000000"/>
                <w:sz w:val="26"/>
                <w:szCs w:val="26"/>
              </w:rPr>
              <w:t>Câu 1. Nêu phương thức biểu đạt chính của đoạn trích.</w:t>
            </w:r>
          </w:p>
          <w:p w:rsidR="00172992" w:rsidRPr="00172992" w:rsidRDefault="00172992" w:rsidP="008167CD">
            <w:pPr>
              <w:rPr>
                <w:rFonts w:ascii="Times New Roman" w:hAnsi="Times New Roman"/>
                <w:sz w:val="24"/>
              </w:rPr>
            </w:pPr>
            <w:r w:rsidRPr="00172992">
              <w:rPr>
                <w:rFonts w:ascii="Times New Roman" w:hAnsi="Times New Roman"/>
                <w:color w:val="000000"/>
                <w:sz w:val="26"/>
                <w:szCs w:val="26"/>
              </w:rPr>
              <w:t>Câu 2.  Nội dung chủ yếu của đoạn trích.</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Câu 3. Chỉ ra  một nét nghệ thuật đặc sắc được sử dụng trong đoạn văn trên câu văn: “</w:t>
            </w:r>
            <w:r w:rsidRPr="00172992">
              <w:rPr>
                <w:rFonts w:ascii="Times New Roman" w:hAnsi="Times New Roman"/>
                <w:i/>
                <w:color w:val="000000"/>
                <w:sz w:val="26"/>
                <w:szCs w:val="26"/>
              </w:rPr>
              <w:t>Nguy cơ ghê gớm đó đang đè nặng lên chúng ta như thanh gươm Đa-mô-clét, về lí thuyết có thể tiêu diệt tất cả các hành tinh đang xoay quanh mặt trời, cộng thêm bốn hành tinh nữa, và phá hủy thế thăng bằng của hệ mặt trời.</w:t>
            </w:r>
            <w:r w:rsidRPr="00172992">
              <w:rPr>
                <w:rFonts w:ascii="Times New Roman" w:hAnsi="Times New Roman"/>
                <w:color w:val="000000"/>
                <w:sz w:val="26"/>
                <w:szCs w:val="26"/>
              </w:rPr>
              <w:t>” ? và phân tích hiệu quả?</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Câu 4.</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Từ tinh thần của đoạn trích trên, em hãy viết đoạn văn  200 chữ theo cách tổng phân hợp, trình bày sự suy nghĩ, nhận  thức của em  về những đau thương mất mát do chiến tranh  đã và đang gây ra chosuộc sống con người</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2/ Thực hiện</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GV yêu cầu HS đọc kĩ đề bài và độc lập làm bài</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Theo dõi, đôn đốc, tư vấn, gợi ý HS làm bài</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3/ Báo cáo</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Gv lăng nghe HS trình bày bài làm, giải đáp thắc mắc của HS.</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4/ Đánh giá</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GV nhận xét tinh thần làm bài của học sinh . </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Đánh giá bài làm, cho điểm</w:t>
            </w:r>
          </w:p>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GV: Chiếu đáp án và chốt lại KT</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Câu 2: Nguy cơ, hiểm họa ghê gớm của kho vũ khí nhân đang đe dọa sự sống con người và Trái đất.</w:t>
            </w:r>
          </w:p>
          <w:p w:rsidR="00172992" w:rsidRPr="00172992" w:rsidRDefault="00172992" w:rsidP="008167CD">
            <w:pPr>
              <w:ind w:left="-127" w:hanging="19"/>
              <w:jc w:val="both"/>
              <w:rPr>
                <w:rFonts w:ascii="Times New Roman" w:hAnsi="Times New Roman"/>
                <w:sz w:val="24"/>
              </w:rPr>
            </w:pPr>
            <w:r w:rsidRPr="00172992">
              <w:rPr>
                <w:rFonts w:ascii="Times New Roman" w:hAnsi="Times New Roman"/>
                <w:color w:val="000000"/>
                <w:sz w:val="26"/>
                <w:szCs w:val="26"/>
              </w:rPr>
              <w:t xml:space="preserve">Câu 3: </w:t>
            </w:r>
            <w:r w:rsidRPr="00172992">
              <w:rPr>
                <w:rFonts w:ascii="Times New Roman" w:hAnsi="Times New Roman"/>
                <w:b/>
                <w:i/>
                <w:color w:val="000000"/>
                <w:sz w:val="26"/>
                <w:szCs w:val="26"/>
              </w:rPr>
              <w:t xml:space="preserve">- </w:t>
            </w:r>
            <w:r w:rsidRPr="00172992">
              <w:rPr>
                <w:rFonts w:ascii="Times New Roman" w:hAnsi="Times New Roman"/>
                <w:b/>
                <w:color w:val="000000"/>
                <w:sz w:val="26"/>
                <w:szCs w:val="26"/>
              </w:rPr>
              <w:t>Biện pháp tu từ liệt kế</w:t>
            </w:r>
            <w:r w:rsidRPr="00172992">
              <w:rPr>
                <w:rFonts w:ascii="Times New Roman" w:hAnsi="Times New Roman"/>
                <w:color w:val="000000"/>
                <w:sz w:val="26"/>
                <w:szCs w:val="26"/>
              </w:rPr>
              <w:t>: “....</w:t>
            </w:r>
            <w:r w:rsidRPr="00172992">
              <w:rPr>
                <w:rFonts w:ascii="Times New Roman" w:hAnsi="Times New Roman"/>
                <w:i/>
                <w:color w:val="000000"/>
                <w:sz w:val="26"/>
                <w:szCs w:val="26"/>
              </w:rPr>
              <w:t xml:space="preserve"> tiêu diệt tất cả các hành tinh đang xoay quanh mặt trời, cộng thêm bốn hành tinh nữa, và phá hủy thế thăng bằng của hệ mặt trời”</w:t>
            </w:r>
          </w:p>
          <w:p w:rsidR="00172992" w:rsidRPr="00172992" w:rsidRDefault="00172992" w:rsidP="008167CD">
            <w:pPr>
              <w:ind w:left="-127" w:hanging="19"/>
              <w:jc w:val="both"/>
              <w:rPr>
                <w:rFonts w:ascii="Times New Roman" w:hAnsi="Times New Roman"/>
                <w:sz w:val="24"/>
              </w:rPr>
            </w:pPr>
            <w:r w:rsidRPr="00172992">
              <w:rPr>
                <w:rFonts w:ascii="Times New Roman" w:hAnsi="Times New Roman"/>
                <w:b/>
                <w:color w:val="000000"/>
                <w:sz w:val="26"/>
                <w:szCs w:val="26"/>
              </w:rPr>
              <w:t>- Biện pháp tu từ so sánh: “</w:t>
            </w:r>
            <w:r w:rsidRPr="00172992">
              <w:rPr>
                <w:rFonts w:ascii="Times New Roman" w:hAnsi="Times New Roman"/>
                <w:color w:val="000000"/>
                <w:sz w:val="26"/>
                <w:szCs w:val="26"/>
              </w:rPr>
              <w:t xml:space="preserve"> Nguy cơ ghê gớm đó đang đè nặng lên chúng ta như thanh gươm Đa-mô-clét”</w:t>
            </w:r>
          </w:p>
          <w:p w:rsidR="00172992" w:rsidRPr="00172992" w:rsidRDefault="00172992" w:rsidP="008167CD">
            <w:pPr>
              <w:ind w:left="-127" w:hanging="19"/>
              <w:jc w:val="both"/>
              <w:rPr>
                <w:rFonts w:ascii="Times New Roman" w:hAnsi="Times New Roman"/>
                <w:sz w:val="24"/>
              </w:rPr>
            </w:pPr>
            <w:r w:rsidRPr="00172992">
              <w:rPr>
                <w:rFonts w:ascii="Times New Roman" w:hAnsi="Times New Roman"/>
                <w:b/>
                <w:color w:val="000000"/>
                <w:sz w:val="26"/>
                <w:szCs w:val="26"/>
              </w:rPr>
              <w:t>- Hiệu quả </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xml:space="preserve">+ Làm cho câu văn sinh động, giầu sức gợi hình gợi </w:t>
            </w:r>
            <w:r w:rsidRPr="00172992">
              <w:rPr>
                <w:rFonts w:ascii="Times New Roman" w:hAnsi="Times New Roman"/>
                <w:color w:val="000000"/>
                <w:sz w:val="26"/>
                <w:szCs w:val="26"/>
              </w:rPr>
              <w:lastRenderedPageBreak/>
              <w:t>cảm,  cụ thể, tăng giá trị biểu đạt, gây ấn tượng. </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Nhấn mạnh và làm nổi bật sự hủy diệt ghê gớm của kho vũ khí hạt nhân nếu như  nó xảy ra đối với Trái đất và con người đồng thời cũng tạo  cảm giác ghê sợ cho người đọc người nghe</w:t>
            </w:r>
          </w:p>
          <w:p w:rsidR="00172992" w:rsidRPr="00172992" w:rsidRDefault="00172992" w:rsidP="008167CD">
            <w:pPr>
              <w:spacing w:line="276" w:lineRule="auto"/>
              <w:jc w:val="both"/>
              <w:rPr>
                <w:rFonts w:ascii="Times New Roman" w:hAnsi="Times New Roman"/>
                <w:sz w:val="24"/>
              </w:rPr>
            </w:pPr>
            <w:r w:rsidRPr="00172992">
              <w:rPr>
                <w:rFonts w:ascii="Times New Roman" w:hAnsi="Times New Roman"/>
                <w:color w:val="000000"/>
                <w:sz w:val="26"/>
                <w:szCs w:val="26"/>
              </w:rPr>
              <w:t>+ Tác giả muốn tố cáo , lên án chiến tranh yêu chuộng hòa bình và mong muốn mọi người nhận thức sâu sắc về hiểm họa của chiến tranh để  cùng nhau đấu tranh, ngăn chặn không cho chiến tranh...</w:t>
            </w:r>
          </w:p>
        </w:tc>
        <w:tc>
          <w:tcPr>
            <w:tcW w:w="2268" w:type="dxa"/>
            <w:tcBorders>
              <w:top w:val="single" w:sz="4" w:space="0" w:color="000000"/>
              <w:left w:val="single" w:sz="4" w:space="0" w:color="000000"/>
              <w:bottom w:val="single" w:sz="4" w:space="0" w:color="000000"/>
              <w:right w:val="single" w:sz="4" w:space="0" w:color="000000"/>
            </w:tcBorders>
          </w:tcPr>
          <w:p w:rsidR="00172992" w:rsidRPr="00172992" w:rsidRDefault="00172992" w:rsidP="008167CD">
            <w:pPr>
              <w:spacing w:after="240"/>
              <w:rPr>
                <w:rFonts w:ascii="Times New Roman" w:hAnsi="Times New Roman"/>
                <w:sz w:val="24"/>
              </w:rPr>
            </w:pPr>
            <w:r w:rsidRPr="00172992">
              <w:rPr>
                <w:rFonts w:ascii="Times New Roman" w:hAnsi="Times New Roman"/>
                <w:sz w:val="24"/>
              </w:rPr>
              <w:lastRenderedPageBreak/>
              <w:br/>
            </w:r>
            <w:r w:rsidRPr="00172992">
              <w:rPr>
                <w:rFonts w:ascii="Times New Roman" w:hAnsi="Times New Roman"/>
                <w:sz w:val="24"/>
              </w:rPr>
              <w:lastRenderedPageBreak/>
              <w:br/>
            </w: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p>
          <w:p w:rsidR="00172992" w:rsidRPr="00172992" w:rsidRDefault="00172992" w:rsidP="008167CD">
            <w:pPr>
              <w:spacing w:after="240"/>
              <w:rPr>
                <w:rFonts w:ascii="Times New Roman" w:hAnsi="Times New Roman"/>
                <w:sz w:val="24"/>
              </w:rPr>
            </w:pPr>
            <w:r w:rsidRPr="00172992">
              <w:rPr>
                <w:rFonts w:ascii="Times New Roman" w:hAnsi="Times New Roman"/>
                <w:color w:val="000000"/>
                <w:sz w:val="26"/>
                <w:szCs w:val="26"/>
              </w:rPr>
              <w:t>- HS nhận nhiệm vụ</w:t>
            </w:r>
          </w:p>
          <w:p w:rsidR="00172992" w:rsidRPr="00172992" w:rsidRDefault="00172992" w:rsidP="008167CD">
            <w:pPr>
              <w:rPr>
                <w:rFonts w:ascii="Times New Roman" w:hAnsi="Times New Roman"/>
                <w:sz w:val="24"/>
              </w:rPr>
            </w:pP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Đọc yêu cầu đề bài</w:t>
            </w:r>
          </w:p>
          <w:p w:rsidR="00172992" w:rsidRPr="00172992" w:rsidRDefault="00172992" w:rsidP="008167CD">
            <w:pPr>
              <w:spacing w:after="240"/>
              <w:rPr>
                <w:rFonts w:ascii="Times New Roman" w:hAnsi="Times New Roman"/>
                <w:sz w:val="24"/>
              </w:rPr>
            </w:pP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Trao đổi, suy nghĩ làm bài.</w:t>
            </w:r>
          </w:p>
          <w:p w:rsidR="00172992" w:rsidRPr="00172992" w:rsidRDefault="00172992" w:rsidP="008167CD">
            <w:pPr>
              <w:spacing w:after="240"/>
              <w:rPr>
                <w:rFonts w:ascii="Times New Roman" w:hAnsi="Times New Roman"/>
                <w:sz w:val="24"/>
              </w:rPr>
            </w:pP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- 1 HS lên bảng làm bài, HS dưới lớp làm vào vở.</w:t>
            </w:r>
          </w:p>
          <w:p w:rsidR="00172992" w:rsidRPr="00172992" w:rsidRDefault="00172992" w:rsidP="008167CD">
            <w:pPr>
              <w:spacing w:after="240"/>
              <w:rPr>
                <w:rFonts w:ascii="Times New Roman" w:hAnsi="Times New Roman"/>
                <w:sz w:val="24"/>
              </w:rPr>
            </w:pP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Trình bày bài làm</w:t>
            </w:r>
          </w:p>
          <w:p w:rsidR="00172992" w:rsidRPr="00172992" w:rsidRDefault="00172992" w:rsidP="008167CD">
            <w:pPr>
              <w:rPr>
                <w:rFonts w:ascii="Times New Roman" w:hAnsi="Times New Roman"/>
                <w:sz w:val="24"/>
              </w:rPr>
            </w:pP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Nhận xét, bổ sung</w:t>
            </w:r>
          </w:p>
          <w:p w:rsidR="00172992" w:rsidRPr="00172992" w:rsidRDefault="00172992" w:rsidP="008167CD">
            <w:pPr>
              <w:spacing w:after="240"/>
              <w:rPr>
                <w:rFonts w:ascii="Times New Roman" w:hAnsi="Times New Roman"/>
                <w:sz w:val="24"/>
              </w:rPr>
            </w:pPr>
            <w:r w:rsidRPr="00172992">
              <w:rPr>
                <w:rFonts w:ascii="Times New Roman" w:hAnsi="Times New Roman"/>
                <w:sz w:val="24"/>
              </w:rPr>
              <w:br/>
            </w:r>
            <w:r w:rsidRPr="00172992">
              <w:rPr>
                <w:rFonts w:ascii="Times New Roman" w:hAnsi="Times New Roman"/>
                <w:sz w:val="24"/>
              </w:rPr>
              <w:br/>
            </w:r>
            <w:r w:rsidRPr="00172992">
              <w:rPr>
                <w:rFonts w:ascii="Times New Roman" w:hAnsi="Times New Roman"/>
                <w:sz w:val="24"/>
              </w:rPr>
              <w:br/>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Lắng nghe, quan sát, đối chiếu đáp án và chữa bài vào vở.</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72992" w:rsidRPr="00172992" w:rsidRDefault="00172992" w:rsidP="008167CD">
            <w:pPr>
              <w:spacing w:after="240"/>
              <w:rPr>
                <w:rFonts w:ascii="Times New Roman" w:hAnsi="Times New Roman"/>
                <w:sz w:val="24"/>
              </w:rPr>
            </w:pPr>
            <w:r w:rsidRPr="00172992">
              <w:rPr>
                <w:rFonts w:ascii="Times New Roman" w:hAnsi="Times New Roman"/>
                <w:sz w:val="24"/>
              </w:rPr>
              <w:lastRenderedPageBreak/>
              <w:br/>
            </w:r>
          </w:p>
          <w:p w:rsidR="00172992" w:rsidRPr="00172992" w:rsidRDefault="00172992" w:rsidP="008167CD">
            <w:pPr>
              <w:spacing w:after="240"/>
              <w:rPr>
                <w:rFonts w:ascii="Times New Roman" w:hAnsi="Times New Roman"/>
                <w:sz w:val="24"/>
              </w:rPr>
            </w:pPr>
            <w:r w:rsidRPr="00172992">
              <w:rPr>
                <w:rFonts w:ascii="Times New Roman" w:hAnsi="Times New Roman"/>
                <w:b/>
                <w:color w:val="000000"/>
                <w:sz w:val="26"/>
                <w:szCs w:val="26"/>
              </w:rPr>
              <w:t>Bài tập</w:t>
            </w:r>
            <w:r w:rsidRPr="00172992">
              <w:rPr>
                <w:rFonts w:ascii="Times New Roman" w:hAnsi="Times New Roman"/>
                <w:b/>
                <w:color w:val="000000"/>
                <w:sz w:val="26"/>
                <w:szCs w:val="26"/>
              </w:rPr>
              <w:br/>
            </w:r>
            <w:r w:rsidRPr="00172992">
              <w:rPr>
                <w:rFonts w:ascii="Times New Roman" w:hAnsi="Times New Roman"/>
                <w:b/>
                <w:color w:val="000000"/>
                <w:sz w:val="26"/>
                <w:szCs w:val="26"/>
              </w:rPr>
              <w:br/>
            </w:r>
          </w:p>
          <w:p w:rsidR="00172992" w:rsidRPr="00172992" w:rsidRDefault="00172992" w:rsidP="008167CD">
            <w:pPr>
              <w:spacing w:after="240"/>
              <w:rPr>
                <w:rFonts w:ascii="Times New Roman" w:hAnsi="Times New Roman"/>
                <w:sz w:val="24"/>
              </w:rPr>
            </w:pPr>
            <w:r w:rsidRPr="00172992">
              <w:rPr>
                <w:rFonts w:ascii="Times New Roman" w:hAnsi="Times New Roman"/>
                <w:color w:val="000000"/>
                <w:sz w:val="26"/>
                <w:szCs w:val="26"/>
              </w:rPr>
              <w:t>Câu 1: PTBĐ</w:t>
            </w:r>
          </w:p>
          <w:p w:rsidR="00172992" w:rsidRPr="00172992" w:rsidRDefault="00172992" w:rsidP="008167CD">
            <w:pPr>
              <w:spacing w:after="240"/>
              <w:rPr>
                <w:rFonts w:ascii="Times New Roman" w:hAnsi="Times New Roman"/>
                <w:sz w:val="24"/>
              </w:rPr>
            </w:pPr>
            <w:r w:rsidRPr="00172992">
              <w:rPr>
                <w:rFonts w:ascii="Times New Roman" w:hAnsi="Times New Roman"/>
                <w:sz w:val="24"/>
              </w:rPr>
              <w:br/>
            </w:r>
            <w:r w:rsidRPr="00172992">
              <w:rPr>
                <w:rFonts w:ascii="Times New Roman" w:hAnsi="Times New Roman"/>
                <w:sz w:val="24"/>
              </w:rPr>
              <w:br/>
            </w:r>
          </w:p>
          <w:p w:rsidR="00172992" w:rsidRPr="00172992" w:rsidRDefault="00172992" w:rsidP="008167CD">
            <w:pPr>
              <w:spacing w:after="240"/>
              <w:rPr>
                <w:rFonts w:ascii="Times New Roman" w:hAnsi="Times New Roman"/>
                <w:sz w:val="24"/>
              </w:rPr>
            </w:pPr>
            <w:r w:rsidRPr="00172992">
              <w:rPr>
                <w:rFonts w:ascii="Times New Roman" w:hAnsi="Times New Roman"/>
                <w:color w:val="000000"/>
                <w:sz w:val="26"/>
                <w:szCs w:val="26"/>
              </w:rPr>
              <w:t>Câu 2: Nội dung</w:t>
            </w:r>
          </w:p>
          <w:p w:rsidR="00172992" w:rsidRPr="00172992" w:rsidRDefault="00172992" w:rsidP="008167CD">
            <w:pPr>
              <w:spacing w:after="240"/>
              <w:rPr>
                <w:rFonts w:ascii="Times New Roman" w:hAnsi="Times New Roman"/>
                <w:sz w:val="24"/>
              </w:rPr>
            </w:pPr>
            <w:r w:rsidRPr="00172992">
              <w:rPr>
                <w:rFonts w:ascii="Times New Roman" w:hAnsi="Times New Roman"/>
                <w:sz w:val="24"/>
              </w:rPr>
              <w:br/>
            </w:r>
            <w:r w:rsidRPr="00172992">
              <w:rPr>
                <w:rFonts w:ascii="Times New Roman" w:hAnsi="Times New Roman"/>
                <w:sz w:val="24"/>
              </w:rPr>
              <w:br/>
            </w:r>
          </w:p>
          <w:p w:rsidR="00172992" w:rsidRPr="00172992" w:rsidRDefault="00172992" w:rsidP="008167CD">
            <w:pPr>
              <w:spacing w:after="240"/>
              <w:rPr>
                <w:rFonts w:ascii="Times New Roman" w:hAnsi="Times New Roman"/>
                <w:sz w:val="24"/>
              </w:rPr>
            </w:pPr>
            <w:r w:rsidRPr="00172992">
              <w:rPr>
                <w:rFonts w:ascii="Times New Roman" w:hAnsi="Times New Roman"/>
                <w:color w:val="000000"/>
                <w:sz w:val="26"/>
                <w:szCs w:val="26"/>
              </w:rPr>
              <w:t>Câu 3: Phân tích BPTT</w:t>
            </w:r>
          </w:p>
          <w:p w:rsidR="00172992" w:rsidRPr="00172992" w:rsidRDefault="00172992" w:rsidP="008167CD">
            <w:pPr>
              <w:spacing w:after="240"/>
              <w:rPr>
                <w:rFonts w:ascii="Times New Roman" w:hAnsi="Times New Roman"/>
                <w:sz w:val="24"/>
              </w:rPr>
            </w:pPr>
            <w:r w:rsidRPr="00172992">
              <w:rPr>
                <w:rFonts w:ascii="Times New Roman" w:hAnsi="Times New Roman"/>
                <w:sz w:val="24"/>
              </w:rPr>
              <w:br/>
            </w:r>
          </w:p>
          <w:p w:rsidR="00172992" w:rsidRPr="00172992" w:rsidRDefault="00172992" w:rsidP="008167CD">
            <w:pPr>
              <w:spacing w:after="240" w:line="276" w:lineRule="auto"/>
              <w:rPr>
                <w:rFonts w:ascii="Times New Roman" w:hAnsi="Times New Roman"/>
                <w:sz w:val="24"/>
              </w:rPr>
            </w:pPr>
            <w:r w:rsidRPr="00172992">
              <w:rPr>
                <w:rFonts w:ascii="Times New Roman" w:hAnsi="Times New Roman"/>
                <w:color w:val="000000"/>
                <w:sz w:val="26"/>
                <w:szCs w:val="26"/>
              </w:rPr>
              <w:t>Câu 4: Viết đoạn văn.</w:t>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r w:rsidRPr="00172992">
              <w:rPr>
                <w:rFonts w:ascii="Times New Roman" w:hAnsi="Times New Roman"/>
                <w:color w:val="000000"/>
                <w:sz w:val="26"/>
                <w:szCs w:val="26"/>
              </w:rPr>
              <w:br/>
            </w:r>
          </w:p>
        </w:tc>
      </w:tr>
    </w:tbl>
    <w:p w:rsidR="00172992" w:rsidRPr="00172992" w:rsidRDefault="00172992" w:rsidP="00172992">
      <w:pPr>
        <w:rPr>
          <w:rFonts w:ascii="Times New Roman" w:hAnsi="Times New Roman"/>
          <w:sz w:val="24"/>
        </w:rPr>
      </w:pPr>
      <w:r w:rsidRPr="00172992">
        <w:rPr>
          <w:rFonts w:ascii="Times New Roman" w:hAnsi="Times New Roman"/>
          <w:b/>
          <w:color w:val="000000"/>
          <w:sz w:val="26"/>
          <w:szCs w:val="26"/>
        </w:rPr>
        <w:lastRenderedPageBreak/>
        <w:t> C. Hoạt động tìm tòi, mở rộng</w:t>
      </w:r>
    </w:p>
    <w:p w:rsidR="00172992" w:rsidRPr="00172992" w:rsidRDefault="00172992" w:rsidP="00172992">
      <w:pPr>
        <w:numPr>
          <w:ilvl w:val="0"/>
          <w:numId w:val="22"/>
        </w:numPr>
        <w:rPr>
          <w:rFonts w:ascii="Times New Roman" w:hAnsi="Times New Roman"/>
          <w:color w:val="000000"/>
          <w:sz w:val="26"/>
          <w:szCs w:val="26"/>
        </w:rPr>
      </w:pPr>
      <w:r w:rsidRPr="00172992">
        <w:rPr>
          <w:rFonts w:ascii="Times New Roman" w:hAnsi="Times New Roman"/>
          <w:color w:val="000000"/>
          <w:sz w:val="26"/>
          <w:szCs w:val="26"/>
        </w:rPr>
        <w:t>Phương pháp : nêu vấn đề</w:t>
      </w:r>
    </w:p>
    <w:p w:rsidR="00172992" w:rsidRPr="00172992" w:rsidRDefault="00172992" w:rsidP="00172992">
      <w:pPr>
        <w:numPr>
          <w:ilvl w:val="0"/>
          <w:numId w:val="22"/>
        </w:numPr>
        <w:rPr>
          <w:rFonts w:ascii="Times New Roman" w:hAnsi="Times New Roman"/>
          <w:color w:val="000000"/>
          <w:sz w:val="26"/>
          <w:szCs w:val="26"/>
        </w:rPr>
      </w:pPr>
      <w:r w:rsidRPr="00172992">
        <w:rPr>
          <w:rFonts w:ascii="Times New Roman" w:hAnsi="Times New Roman"/>
          <w:color w:val="000000"/>
          <w:sz w:val="26"/>
          <w:szCs w:val="26"/>
        </w:rPr>
        <w:t>Thời gian: 2 phút</w:t>
      </w:r>
    </w:p>
    <w:p w:rsidR="00172992" w:rsidRPr="00172992" w:rsidRDefault="00172992" w:rsidP="00172992">
      <w:pPr>
        <w:numPr>
          <w:ilvl w:val="0"/>
          <w:numId w:val="22"/>
        </w:numPr>
        <w:rPr>
          <w:rFonts w:ascii="Times New Roman" w:hAnsi="Times New Roman"/>
          <w:color w:val="000000"/>
          <w:sz w:val="26"/>
          <w:szCs w:val="26"/>
        </w:rPr>
      </w:pPr>
      <w:r w:rsidRPr="00172992">
        <w:rPr>
          <w:rFonts w:ascii="Times New Roman" w:hAnsi="Times New Roman"/>
          <w:color w:val="000000"/>
          <w:sz w:val="26"/>
          <w:szCs w:val="26"/>
        </w:rPr>
        <w:t>Kĩ thuật: động não</w:t>
      </w:r>
    </w:p>
    <w:tbl>
      <w:tblPr>
        <w:tblW w:w="10035" w:type="dxa"/>
        <w:tblLayout w:type="fixed"/>
        <w:tblLook w:val="0400" w:firstRow="0" w:lastRow="0" w:firstColumn="0" w:lastColumn="0" w:noHBand="0" w:noVBand="1"/>
      </w:tblPr>
      <w:tblGrid>
        <w:gridCol w:w="5276"/>
        <w:gridCol w:w="2623"/>
        <w:gridCol w:w="2136"/>
      </w:tblGrid>
      <w:tr w:rsidR="00172992" w:rsidRPr="00172992" w:rsidTr="008167CD">
        <w:tc>
          <w:tcPr>
            <w:tcW w:w="5274"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6"/>
                <w:szCs w:val="26"/>
              </w:rPr>
              <w:t>Hoạt động của thầy</w:t>
            </w:r>
          </w:p>
        </w:tc>
        <w:tc>
          <w:tcPr>
            <w:tcW w:w="2622"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6"/>
                <w:szCs w:val="26"/>
              </w:rPr>
              <w:t>HĐ của trò</w:t>
            </w:r>
          </w:p>
        </w:tc>
        <w:tc>
          <w:tcPr>
            <w:tcW w:w="2135"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center"/>
              <w:rPr>
                <w:rFonts w:ascii="Times New Roman" w:hAnsi="Times New Roman"/>
                <w:sz w:val="24"/>
              </w:rPr>
            </w:pPr>
            <w:r w:rsidRPr="00172992">
              <w:rPr>
                <w:rFonts w:ascii="Times New Roman" w:hAnsi="Times New Roman"/>
                <w:b/>
                <w:color w:val="000000"/>
                <w:sz w:val="26"/>
                <w:szCs w:val="26"/>
              </w:rPr>
              <w:t>Chuẩn KTKN</w:t>
            </w:r>
          </w:p>
        </w:tc>
      </w:tr>
      <w:tr w:rsidR="00172992" w:rsidRPr="00172992" w:rsidTr="008167CD">
        <w:tc>
          <w:tcPr>
            <w:tcW w:w="5274"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jc w:val="both"/>
              <w:rPr>
                <w:rFonts w:ascii="Times New Roman" w:hAnsi="Times New Roman"/>
                <w:sz w:val="24"/>
              </w:rPr>
            </w:pPr>
            <w:r w:rsidRPr="00172992">
              <w:rPr>
                <w:rFonts w:ascii="Times New Roman" w:hAnsi="Times New Roman"/>
                <w:i/>
                <w:color w:val="000000"/>
                <w:sz w:val="26"/>
                <w:szCs w:val="26"/>
              </w:rPr>
              <w:t>Bước 1. Chuyển giao:</w:t>
            </w:r>
            <w:r w:rsidRPr="00172992">
              <w:rPr>
                <w:rFonts w:ascii="Times New Roman" w:hAnsi="Times New Roman"/>
                <w:color w:val="000000"/>
                <w:sz w:val="26"/>
                <w:szCs w:val="26"/>
              </w:rPr>
              <w:t xml:space="preserve"> GV nêu yêu cầu</w:t>
            </w:r>
          </w:p>
          <w:p w:rsidR="00172992" w:rsidRPr="00172992" w:rsidRDefault="00172992" w:rsidP="008167CD">
            <w:pPr>
              <w:ind w:firstLine="720"/>
              <w:jc w:val="both"/>
              <w:rPr>
                <w:rFonts w:ascii="Times New Roman" w:hAnsi="Times New Roman"/>
                <w:sz w:val="24"/>
              </w:rPr>
            </w:pPr>
            <w:r w:rsidRPr="00172992">
              <w:rPr>
                <w:rFonts w:ascii="Times New Roman" w:hAnsi="Times New Roman"/>
                <w:color w:val="000000"/>
                <w:sz w:val="26"/>
                <w:szCs w:val="26"/>
              </w:rPr>
              <w:t>- Ôn lại các nội dung kiến thức trên.</w:t>
            </w:r>
          </w:p>
          <w:p w:rsidR="00172992" w:rsidRPr="00172992" w:rsidRDefault="00172992" w:rsidP="008167CD">
            <w:pPr>
              <w:ind w:firstLine="720"/>
              <w:jc w:val="both"/>
              <w:rPr>
                <w:rFonts w:ascii="Times New Roman" w:hAnsi="Times New Roman"/>
                <w:sz w:val="24"/>
              </w:rPr>
            </w:pPr>
            <w:r w:rsidRPr="00172992">
              <w:rPr>
                <w:rFonts w:ascii="Times New Roman" w:hAnsi="Times New Roman"/>
                <w:color w:val="000000"/>
                <w:sz w:val="26"/>
                <w:szCs w:val="26"/>
              </w:rPr>
              <w:t>- Viết thành đoạn văn hoàn chỉnh cho đề bài trên</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w:t>
            </w:r>
            <w:r w:rsidRPr="00172992">
              <w:rPr>
                <w:rFonts w:ascii="Times New Roman" w:hAnsi="Times New Roman"/>
                <w:i/>
                <w:color w:val="000000"/>
                <w:sz w:val="26"/>
                <w:szCs w:val="26"/>
              </w:rPr>
              <w:t>Bước 2. Thực hiện</w:t>
            </w: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GV hướng dẫn, gợi ý để HS chuẩn bị</w:t>
            </w:r>
          </w:p>
          <w:p w:rsidR="00172992" w:rsidRPr="00172992" w:rsidRDefault="00172992" w:rsidP="008167CD">
            <w:pPr>
              <w:spacing w:line="276" w:lineRule="auto"/>
              <w:jc w:val="both"/>
              <w:rPr>
                <w:rFonts w:ascii="Times New Roman" w:hAnsi="Times New Roman"/>
                <w:sz w:val="24"/>
              </w:rPr>
            </w:pPr>
            <w:r w:rsidRPr="00172992">
              <w:rPr>
                <w:rFonts w:ascii="Times New Roman" w:hAnsi="Times New Roman"/>
                <w:i/>
                <w:color w:val="000000"/>
                <w:sz w:val="26"/>
                <w:szCs w:val="26"/>
              </w:rPr>
              <w:t xml:space="preserve">Bước 3,4. Báo cáo, đánh giá: </w:t>
            </w:r>
            <w:r w:rsidRPr="00172992">
              <w:rPr>
                <w:rFonts w:ascii="Times New Roman" w:hAnsi="Times New Roman"/>
                <w:color w:val="000000"/>
                <w:sz w:val="26"/>
                <w:szCs w:val="26"/>
              </w:rPr>
              <w:t>GV nghe báo cáo và đánh giá trong tiết học sau</w:t>
            </w:r>
          </w:p>
        </w:tc>
        <w:tc>
          <w:tcPr>
            <w:tcW w:w="2622" w:type="dxa"/>
            <w:tcBorders>
              <w:top w:val="single" w:sz="4" w:space="0" w:color="000000"/>
              <w:left w:val="single" w:sz="4" w:space="0" w:color="000000"/>
              <w:bottom w:val="single" w:sz="4" w:space="0" w:color="000000"/>
              <w:right w:val="single" w:sz="4" w:space="0" w:color="000000"/>
            </w:tcBorders>
          </w:tcPr>
          <w:p w:rsidR="00172992" w:rsidRPr="00172992" w:rsidRDefault="00172992" w:rsidP="008167CD">
            <w:pPr>
              <w:spacing w:after="240"/>
              <w:rPr>
                <w:rFonts w:ascii="Times New Roman" w:hAnsi="Times New Roman"/>
                <w:sz w:val="24"/>
              </w:rPr>
            </w:pP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HS tiếp nhận nhiệm vụ HT</w:t>
            </w:r>
          </w:p>
          <w:p w:rsidR="00172992" w:rsidRPr="00172992" w:rsidRDefault="00172992" w:rsidP="008167CD">
            <w:pPr>
              <w:rPr>
                <w:rFonts w:ascii="Times New Roman" w:hAnsi="Times New Roman"/>
                <w:sz w:val="24"/>
              </w:rPr>
            </w:pPr>
          </w:p>
          <w:p w:rsidR="00172992" w:rsidRPr="00172992" w:rsidRDefault="00172992" w:rsidP="008167CD">
            <w:pPr>
              <w:jc w:val="both"/>
              <w:rPr>
                <w:rFonts w:ascii="Times New Roman" w:hAnsi="Times New Roman"/>
                <w:sz w:val="24"/>
              </w:rPr>
            </w:pPr>
            <w:r w:rsidRPr="00172992">
              <w:rPr>
                <w:rFonts w:ascii="Times New Roman" w:hAnsi="Times New Roman"/>
                <w:color w:val="000000"/>
                <w:sz w:val="26"/>
                <w:szCs w:val="26"/>
              </w:rPr>
              <w:t>- Học sinh độc lập hoạt động ở nhà</w:t>
            </w:r>
          </w:p>
        </w:tc>
        <w:tc>
          <w:tcPr>
            <w:tcW w:w="2135" w:type="dxa"/>
            <w:tcBorders>
              <w:top w:val="single" w:sz="4" w:space="0" w:color="000000"/>
              <w:left w:val="single" w:sz="4" w:space="0" w:color="000000"/>
              <w:bottom w:val="single" w:sz="4" w:space="0" w:color="000000"/>
              <w:right w:val="single" w:sz="4" w:space="0" w:color="000000"/>
            </w:tcBorders>
            <w:hideMark/>
          </w:tcPr>
          <w:p w:rsidR="00172992" w:rsidRPr="00172992" w:rsidRDefault="00172992" w:rsidP="008167CD">
            <w:pPr>
              <w:spacing w:line="276" w:lineRule="auto"/>
              <w:jc w:val="both"/>
              <w:rPr>
                <w:rFonts w:ascii="Times New Roman" w:hAnsi="Times New Roman"/>
                <w:sz w:val="24"/>
              </w:rPr>
            </w:pPr>
            <w:r w:rsidRPr="00172992">
              <w:rPr>
                <w:rFonts w:ascii="Times New Roman" w:hAnsi="Times New Roman"/>
                <w:b/>
                <w:color w:val="000000"/>
                <w:sz w:val="26"/>
                <w:szCs w:val="26"/>
              </w:rPr>
              <w:t xml:space="preserve"> Tìm tòi, mở rộng</w:t>
            </w:r>
          </w:p>
        </w:tc>
      </w:tr>
    </w:tbl>
    <w:p w:rsidR="00A24C8D" w:rsidRPr="00172992" w:rsidRDefault="00A24C8D" w:rsidP="00172992">
      <w:pPr>
        <w:rPr>
          <w:rFonts w:ascii="Times New Roman" w:hAnsi="Times New Roman"/>
        </w:rPr>
      </w:pPr>
    </w:p>
    <w:sectPr w:rsidR="00A24C8D" w:rsidRPr="00172992"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C6" w:rsidRDefault="009A33C6">
      <w:r>
        <w:separator/>
      </w:r>
    </w:p>
  </w:endnote>
  <w:endnote w:type="continuationSeparator" w:id="0">
    <w:p w:rsidR="009A33C6" w:rsidRDefault="009A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A217A9" w:rsidRPr="00A217A9">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A217A9" w:rsidRPr="00A217A9">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C6" w:rsidRDefault="009A33C6">
      <w:r>
        <w:separator/>
      </w:r>
    </w:p>
  </w:footnote>
  <w:footnote w:type="continuationSeparator" w:id="0">
    <w:p w:rsidR="009A33C6" w:rsidRDefault="009A3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F846CA"/>
    <w:multiLevelType w:val="multilevel"/>
    <w:tmpl w:val="CB52A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7"/>
  </w:num>
  <w:num w:numId="4">
    <w:abstractNumId w:val="1"/>
  </w:num>
  <w:num w:numId="5">
    <w:abstractNumId w:val="15"/>
  </w:num>
  <w:num w:numId="6">
    <w:abstractNumId w:val="5"/>
  </w:num>
  <w:num w:numId="7">
    <w:abstractNumId w:val="21"/>
  </w:num>
  <w:num w:numId="8">
    <w:abstractNumId w:val="2"/>
  </w:num>
  <w:num w:numId="9">
    <w:abstractNumId w:val="4"/>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3"/>
  </w:num>
  <w:num w:numId="19">
    <w:abstractNumId w:val="20"/>
  </w:num>
  <w:num w:numId="20">
    <w:abstractNumId w:val="12"/>
  </w:num>
  <w:num w:numId="21">
    <w:abstractNumId w:val="13"/>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2992"/>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33C6"/>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17A9"/>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01FD"/>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CF9A-CBB1-43D3-B442-23F30B92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7</cp:revision>
  <cp:lastPrinted>2021-10-13T14:50:00Z</cp:lastPrinted>
  <dcterms:created xsi:type="dcterms:W3CDTF">2022-10-07T02:59:00Z</dcterms:created>
  <dcterms:modified xsi:type="dcterms:W3CDTF">2022-10-30T08:44:00Z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